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34" w:rsidRDefault="00DE473C" w:rsidP="007A4534">
      <w:pPr>
        <w:jc w:val="center"/>
        <w:rPr>
          <w:b/>
          <w:color w:val="993366"/>
          <w:sz w:val="64"/>
          <w:szCs w:val="64"/>
        </w:rPr>
      </w:pPr>
      <w:r>
        <w:rPr>
          <w:b/>
          <w:noProof/>
          <w:color w:val="002060"/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63.6pt;margin-top:48.05pt;width:51.2pt;height:18.95pt;rotation:20050122fd;z-index:251663360" fillcolor="red">
            <v:shadow color="#868686"/>
            <v:textpath style="font-family:&quot;Arial Black&quot;;v-text-kern:t" trim="t" fitpath="t" string="ГИА&#10;"/>
          </v:shape>
        </w:pict>
      </w:r>
      <w:r w:rsidR="007A4534">
        <w:rPr>
          <w:b/>
          <w:noProof/>
          <w:color w:val="002060"/>
          <w:sz w:val="60"/>
          <w:szCs w:val="60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511197</wp:posOffset>
            </wp:positionH>
            <wp:positionV relativeFrom="paragraph">
              <wp:posOffset>-91440</wp:posOffset>
            </wp:positionV>
            <wp:extent cx="795655" cy="835025"/>
            <wp:effectExtent l="0" t="19050" r="23495" b="41275"/>
            <wp:wrapNone/>
            <wp:docPr id="6" name="Рисунок 4" descr="12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3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808977">
                      <a:off x="0" y="0"/>
                      <a:ext cx="79565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60"/>
          <w:szCs w:val="60"/>
          <w:u w:val="single"/>
        </w:rPr>
        <w:pict>
          <v:shape id="_x0000_s1028" type="#_x0000_t136" style="position:absolute;left:0;text-align:left;margin-left:-49.2pt;margin-top:48.15pt;width:67.6pt;height:20.75pt;rotation:20050122fd;z-index:251662336;mso-position-horizontal-relative:text;mso-position-vertical-relative:text" fillcolor="red">
            <v:shadow color="#868686"/>
            <v:textpath style="font-family:&quot;Arial Black&quot;;v-text-kern:t" trim="t" fitpath="t" string="ЕГЭ&#10;"/>
          </v:shape>
        </w:pict>
      </w:r>
      <w:r w:rsidR="007A4534">
        <w:rPr>
          <w:b/>
          <w:noProof/>
          <w:color w:val="002060"/>
          <w:sz w:val="60"/>
          <w:szCs w:val="6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-539115</wp:posOffset>
            </wp:positionV>
            <wp:extent cx="3314700" cy="2886075"/>
            <wp:effectExtent l="0" t="0" r="0" b="0"/>
            <wp:wrapNone/>
            <wp:docPr id="2" name="Рисунок 11" descr="C:\Documents and Settings\Zam_2\Мои документы\Мои рисунки\Война2\добрый день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Zam_2\Мои документы\Мои рисунки\Война2\добрый день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534" w:rsidRPr="00D46969">
        <w:rPr>
          <w:b/>
          <w:color w:val="993366"/>
          <w:sz w:val="64"/>
          <w:szCs w:val="64"/>
        </w:rPr>
        <w:t xml:space="preserve">         </w:t>
      </w:r>
    </w:p>
    <w:p w:rsidR="007A4534" w:rsidRDefault="00DE473C" w:rsidP="007A4534">
      <w:pPr>
        <w:jc w:val="center"/>
        <w:rPr>
          <w:b/>
          <w:color w:val="993366"/>
          <w:sz w:val="64"/>
          <w:szCs w:val="64"/>
        </w:rPr>
      </w:pPr>
      <w:r>
        <w:rPr>
          <w:b/>
          <w:noProof/>
          <w:color w:val="002060"/>
          <w:sz w:val="60"/>
          <w:szCs w:val="60"/>
          <w:u w:val="single"/>
        </w:rPr>
        <w:pict>
          <v:shape id="_x0000_s1027" type="#_x0000_t136" style="position:absolute;left:0;text-align:left;margin-left:33.75pt;margin-top:30.75pt;width:99pt;height:53.95pt;z-index:251661312" fillcolor="red">
            <v:shadow color="#868686"/>
            <v:textpath style="font-family:&quot;Arial Black&quot;;v-text-kern:t" trim="t" fitpath="t" string="УДАЧА&#10;с&#10;нами!&#10;"/>
          </v:shape>
        </w:pict>
      </w:r>
    </w:p>
    <w:p w:rsidR="007A4534" w:rsidRDefault="007A4534" w:rsidP="007A4534">
      <w:pPr>
        <w:jc w:val="center"/>
        <w:rPr>
          <w:b/>
          <w:color w:val="993366"/>
          <w:sz w:val="64"/>
          <w:szCs w:val="64"/>
        </w:rPr>
      </w:pPr>
    </w:p>
    <w:p w:rsidR="007A4534" w:rsidRDefault="007A4534" w:rsidP="007A4534">
      <w:pPr>
        <w:rPr>
          <w:b/>
          <w:color w:val="993366"/>
          <w:sz w:val="64"/>
          <w:szCs w:val="64"/>
        </w:rPr>
      </w:pPr>
    </w:p>
    <w:p w:rsidR="007A4534" w:rsidRDefault="007A4534" w:rsidP="007A4534">
      <w:pPr>
        <w:rPr>
          <w:b/>
          <w:color w:val="993366"/>
          <w:sz w:val="64"/>
          <w:szCs w:val="64"/>
        </w:rPr>
      </w:pPr>
    </w:p>
    <w:p w:rsidR="007A4534" w:rsidRPr="007A4534" w:rsidRDefault="007A4534" w:rsidP="007A4534">
      <w:pPr>
        <w:rPr>
          <w:b/>
          <w:color w:val="FF0000"/>
          <w:sz w:val="64"/>
          <w:szCs w:val="64"/>
        </w:rPr>
      </w:pPr>
      <w:r w:rsidRPr="007A4534">
        <w:rPr>
          <w:b/>
          <w:color w:val="FF0000"/>
          <w:sz w:val="64"/>
          <w:szCs w:val="64"/>
        </w:rPr>
        <w:t>Подробную информацию по ГИА можно узнать:</w:t>
      </w:r>
    </w:p>
    <w:p w:rsidR="007A4534" w:rsidRPr="000257B5" w:rsidRDefault="007A4534" w:rsidP="007A4534">
      <w:pPr>
        <w:jc w:val="center"/>
        <w:rPr>
          <w:b/>
          <w:color w:val="993366"/>
          <w:sz w:val="16"/>
          <w:szCs w:val="16"/>
        </w:rPr>
      </w:pPr>
    </w:p>
    <w:p w:rsidR="007A4534" w:rsidRPr="007A4534" w:rsidRDefault="007A4534" w:rsidP="007A4534">
      <w:pPr>
        <w:jc w:val="both"/>
        <w:rPr>
          <w:sz w:val="60"/>
          <w:szCs w:val="60"/>
        </w:rPr>
      </w:pPr>
      <w:r>
        <w:rPr>
          <w:b/>
          <w:color w:val="002060"/>
          <w:sz w:val="60"/>
          <w:szCs w:val="60"/>
          <w:u w:val="single"/>
        </w:rPr>
        <w:t xml:space="preserve"> </w:t>
      </w:r>
      <w:r w:rsidRPr="00D46969">
        <w:rPr>
          <w:b/>
          <w:color w:val="002060"/>
          <w:sz w:val="60"/>
          <w:szCs w:val="60"/>
          <w:u w:val="single"/>
        </w:rPr>
        <w:t>о ЕГЭ</w:t>
      </w:r>
      <w:r w:rsidRPr="00D46969">
        <w:rPr>
          <w:sz w:val="60"/>
          <w:szCs w:val="60"/>
        </w:rPr>
        <w:t>:</w:t>
      </w:r>
    </w:p>
    <w:p w:rsidR="00CC4C3A" w:rsidRPr="00DE473C" w:rsidRDefault="007A4534" w:rsidP="007A4534">
      <w:pPr>
        <w:rPr>
          <w:color w:val="993366"/>
          <w:sz w:val="56"/>
          <w:szCs w:val="56"/>
        </w:rPr>
      </w:pPr>
      <w:proofErr w:type="gramStart"/>
      <w:r w:rsidRPr="00DE473C">
        <w:rPr>
          <w:sz w:val="56"/>
          <w:szCs w:val="56"/>
        </w:rPr>
        <w:t>администратор</w:t>
      </w:r>
      <w:proofErr w:type="gramEnd"/>
      <w:r w:rsidRPr="00DE473C">
        <w:rPr>
          <w:sz w:val="56"/>
          <w:szCs w:val="56"/>
        </w:rPr>
        <w:t xml:space="preserve"> </w:t>
      </w:r>
      <w:r w:rsidRPr="00DE473C">
        <w:rPr>
          <w:b/>
          <w:sz w:val="56"/>
          <w:szCs w:val="56"/>
        </w:rPr>
        <w:t>ЕГЭ</w:t>
      </w:r>
      <w:r w:rsidRPr="00DE473C">
        <w:rPr>
          <w:sz w:val="56"/>
          <w:szCs w:val="56"/>
        </w:rPr>
        <w:t xml:space="preserve"> в школе:</w:t>
      </w:r>
    </w:p>
    <w:p w:rsidR="00333A92" w:rsidRPr="00DE473C" w:rsidRDefault="00CC4C3A" w:rsidP="007A4534">
      <w:pPr>
        <w:rPr>
          <w:b/>
          <w:color w:val="C00000"/>
          <w:sz w:val="56"/>
          <w:szCs w:val="56"/>
        </w:rPr>
      </w:pPr>
      <w:proofErr w:type="spellStart"/>
      <w:r w:rsidRPr="00DE473C">
        <w:rPr>
          <w:color w:val="C00000"/>
          <w:sz w:val="56"/>
          <w:szCs w:val="56"/>
        </w:rPr>
        <w:t>Гирина</w:t>
      </w:r>
      <w:proofErr w:type="spellEnd"/>
      <w:r w:rsidRPr="00DE473C">
        <w:rPr>
          <w:color w:val="C00000"/>
          <w:sz w:val="56"/>
          <w:szCs w:val="56"/>
        </w:rPr>
        <w:t xml:space="preserve"> Марина Николаевна</w:t>
      </w:r>
      <w:r w:rsidR="007A4534" w:rsidRPr="00DE473C">
        <w:rPr>
          <w:b/>
          <w:color w:val="C00000"/>
          <w:sz w:val="56"/>
          <w:szCs w:val="56"/>
        </w:rPr>
        <w:t xml:space="preserve">                              </w:t>
      </w:r>
    </w:p>
    <w:p w:rsidR="007A4534" w:rsidRPr="00DE473C" w:rsidRDefault="007A4534" w:rsidP="007A4534">
      <w:pPr>
        <w:rPr>
          <w:color w:val="993366"/>
          <w:sz w:val="56"/>
          <w:szCs w:val="56"/>
        </w:rPr>
      </w:pPr>
      <w:r w:rsidRPr="00DE473C">
        <w:rPr>
          <w:b/>
          <w:color w:val="C00000"/>
          <w:sz w:val="56"/>
          <w:szCs w:val="56"/>
        </w:rPr>
        <w:t xml:space="preserve"> тел</w:t>
      </w:r>
      <w:r w:rsidRPr="00DE473C">
        <w:rPr>
          <w:color w:val="C00000"/>
          <w:sz w:val="56"/>
          <w:szCs w:val="56"/>
        </w:rPr>
        <w:t>.</w:t>
      </w:r>
      <w:r w:rsidRPr="00DE473C">
        <w:rPr>
          <w:b/>
          <w:color w:val="C00000"/>
          <w:sz w:val="56"/>
          <w:szCs w:val="56"/>
        </w:rPr>
        <w:t xml:space="preserve">: </w:t>
      </w:r>
      <w:r w:rsidR="00333A92" w:rsidRPr="00DE473C">
        <w:rPr>
          <w:b/>
          <w:color w:val="C00000"/>
          <w:sz w:val="56"/>
          <w:szCs w:val="56"/>
        </w:rPr>
        <w:t xml:space="preserve">    </w:t>
      </w:r>
      <w:r w:rsidRPr="00DE473C">
        <w:rPr>
          <w:b/>
          <w:color w:val="0070C0"/>
          <w:sz w:val="56"/>
          <w:szCs w:val="56"/>
        </w:rPr>
        <w:t>8</w:t>
      </w:r>
      <w:r w:rsidR="00333A92" w:rsidRPr="00DE473C">
        <w:rPr>
          <w:b/>
          <w:color w:val="0070C0"/>
          <w:sz w:val="56"/>
          <w:szCs w:val="56"/>
        </w:rPr>
        <w:t>-</w:t>
      </w:r>
      <w:r w:rsidRPr="00DE473C">
        <w:rPr>
          <w:b/>
          <w:color w:val="0070C0"/>
          <w:sz w:val="56"/>
          <w:szCs w:val="56"/>
        </w:rPr>
        <w:t>9</w:t>
      </w:r>
      <w:r w:rsidR="00CC4C3A" w:rsidRPr="00DE473C">
        <w:rPr>
          <w:b/>
          <w:color w:val="0070C0"/>
          <w:sz w:val="56"/>
          <w:szCs w:val="56"/>
        </w:rPr>
        <w:t>62</w:t>
      </w:r>
      <w:r w:rsidR="00333A92" w:rsidRPr="00DE473C">
        <w:rPr>
          <w:b/>
          <w:color w:val="0070C0"/>
          <w:sz w:val="56"/>
          <w:szCs w:val="56"/>
        </w:rPr>
        <w:t>-</w:t>
      </w:r>
      <w:r w:rsidR="00CC4C3A" w:rsidRPr="00DE473C">
        <w:rPr>
          <w:b/>
          <w:color w:val="0070C0"/>
          <w:sz w:val="56"/>
          <w:szCs w:val="56"/>
        </w:rPr>
        <w:t>877</w:t>
      </w:r>
      <w:r w:rsidR="00333A92" w:rsidRPr="00DE473C">
        <w:rPr>
          <w:b/>
          <w:color w:val="0070C0"/>
          <w:sz w:val="56"/>
          <w:szCs w:val="56"/>
        </w:rPr>
        <w:t>-</w:t>
      </w:r>
      <w:r w:rsidR="00CC4C3A" w:rsidRPr="00DE473C">
        <w:rPr>
          <w:b/>
          <w:color w:val="0070C0"/>
          <w:sz w:val="56"/>
          <w:szCs w:val="56"/>
        </w:rPr>
        <w:t>93</w:t>
      </w:r>
      <w:r w:rsidR="00333A92" w:rsidRPr="00DE473C">
        <w:rPr>
          <w:b/>
          <w:color w:val="0070C0"/>
          <w:sz w:val="56"/>
          <w:szCs w:val="56"/>
        </w:rPr>
        <w:t>-</w:t>
      </w:r>
      <w:r w:rsidR="00CC4C3A" w:rsidRPr="00DE473C">
        <w:rPr>
          <w:b/>
          <w:color w:val="0070C0"/>
          <w:sz w:val="56"/>
          <w:szCs w:val="56"/>
        </w:rPr>
        <w:t>63</w:t>
      </w:r>
    </w:p>
    <w:p w:rsidR="007A4534" w:rsidRPr="00DE473C" w:rsidRDefault="007A4534" w:rsidP="007A4534">
      <w:pPr>
        <w:rPr>
          <w:color w:val="000000" w:themeColor="text1"/>
          <w:sz w:val="56"/>
          <w:szCs w:val="56"/>
        </w:rPr>
      </w:pPr>
      <w:proofErr w:type="gramStart"/>
      <w:r w:rsidRPr="00DE473C">
        <w:rPr>
          <w:color w:val="000000" w:themeColor="text1"/>
          <w:sz w:val="56"/>
          <w:szCs w:val="56"/>
        </w:rPr>
        <w:t>администратор</w:t>
      </w:r>
      <w:proofErr w:type="gramEnd"/>
      <w:r w:rsidRPr="00DE473C">
        <w:rPr>
          <w:color w:val="000000" w:themeColor="text1"/>
          <w:sz w:val="56"/>
          <w:szCs w:val="56"/>
        </w:rPr>
        <w:t xml:space="preserve"> </w:t>
      </w:r>
      <w:r w:rsidRPr="00DE473C">
        <w:rPr>
          <w:b/>
          <w:color w:val="000000" w:themeColor="text1"/>
          <w:sz w:val="56"/>
          <w:szCs w:val="56"/>
        </w:rPr>
        <w:t>ЕГЭ</w:t>
      </w:r>
      <w:r w:rsidRPr="00DE473C">
        <w:rPr>
          <w:color w:val="000000" w:themeColor="text1"/>
          <w:sz w:val="56"/>
          <w:szCs w:val="56"/>
        </w:rPr>
        <w:t xml:space="preserve"> муниципального </w:t>
      </w:r>
    </w:p>
    <w:p w:rsidR="00333A92" w:rsidRPr="00DE473C" w:rsidRDefault="00001917" w:rsidP="007A4534">
      <w:pPr>
        <w:rPr>
          <w:color w:val="C00000"/>
          <w:sz w:val="56"/>
          <w:szCs w:val="56"/>
        </w:rPr>
      </w:pPr>
      <w:proofErr w:type="gramStart"/>
      <w:r w:rsidRPr="00DE473C">
        <w:rPr>
          <w:color w:val="000000" w:themeColor="text1"/>
          <w:sz w:val="56"/>
          <w:szCs w:val="56"/>
        </w:rPr>
        <w:t>уровня:</w:t>
      </w:r>
      <w:r w:rsidRPr="00DE473C">
        <w:rPr>
          <w:color w:val="C00000"/>
          <w:sz w:val="56"/>
          <w:szCs w:val="56"/>
        </w:rPr>
        <w:t xml:space="preserve"> </w:t>
      </w:r>
      <w:r w:rsidR="00174C0C" w:rsidRPr="00DE473C">
        <w:rPr>
          <w:color w:val="C00000"/>
          <w:sz w:val="56"/>
          <w:szCs w:val="56"/>
        </w:rPr>
        <w:t xml:space="preserve"> </w:t>
      </w:r>
      <w:proofErr w:type="spellStart"/>
      <w:r w:rsidR="00333A92" w:rsidRPr="00DE473C">
        <w:rPr>
          <w:color w:val="C00000"/>
          <w:sz w:val="56"/>
          <w:szCs w:val="56"/>
        </w:rPr>
        <w:t>Кобрешвили</w:t>
      </w:r>
      <w:proofErr w:type="spellEnd"/>
      <w:proofErr w:type="gramEnd"/>
      <w:r w:rsidR="00333A92" w:rsidRPr="00DE473C">
        <w:rPr>
          <w:color w:val="C00000"/>
          <w:sz w:val="56"/>
          <w:szCs w:val="56"/>
        </w:rPr>
        <w:t xml:space="preserve"> </w:t>
      </w:r>
      <w:proofErr w:type="spellStart"/>
      <w:r w:rsidR="00333A92" w:rsidRPr="00DE473C">
        <w:rPr>
          <w:color w:val="C00000"/>
          <w:sz w:val="56"/>
          <w:szCs w:val="56"/>
        </w:rPr>
        <w:t>Лаша</w:t>
      </w:r>
      <w:proofErr w:type="spellEnd"/>
      <w:r w:rsidR="00333A92" w:rsidRPr="00DE473C">
        <w:rPr>
          <w:color w:val="C00000"/>
          <w:sz w:val="56"/>
          <w:szCs w:val="56"/>
        </w:rPr>
        <w:t xml:space="preserve"> </w:t>
      </w:r>
      <w:proofErr w:type="spellStart"/>
      <w:r w:rsidR="00333A92" w:rsidRPr="00DE473C">
        <w:rPr>
          <w:color w:val="C00000"/>
          <w:sz w:val="56"/>
          <w:szCs w:val="56"/>
        </w:rPr>
        <w:t>Тамазиевич</w:t>
      </w:r>
      <w:proofErr w:type="spellEnd"/>
      <w:r w:rsidR="00174C0C" w:rsidRPr="00DE473C">
        <w:rPr>
          <w:color w:val="C00000"/>
          <w:sz w:val="56"/>
          <w:szCs w:val="56"/>
        </w:rPr>
        <w:t xml:space="preserve"> </w:t>
      </w:r>
    </w:p>
    <w:p w:rsidR="00333A92" w:rsidRPr="00DE473C" w:rsidRDefault="007A4534">
      <w:pPr>
        <w:rPr>
          <w:b/>
          <w:color w:val="C00000"/>
          <w:sz w:val="56"/>
          <w:szCs w:val="56"/>
        </w:rPr>
      </w:pPr>
      <w:r w:rsidRPr="00DE473C">
        <w:rPr>
          <w:b/>
          <w:color w:val="C00000"/>
          <w:sz w:val="56"/>
          <w:szCs w:val="56"/>
        </w:rPr>
        <w:t>тел</w:t>
      </w:r>
      <w:r w:rsidRPr="00DE473C">
        <w:rPr>
          <w:color w:val="C00000"/>
          <w:sz w:val="56"/>
          <w:szCs w:val="56"/>
        </w:rPr>
        <w:t>.</w:t>
      </w:r>
      <w:r w:rsidRPr="00DE473C">
        <w:rPr>
          <w:b/>
          <w:color w:val="C00000"/>
          <w:sz w:val="56"/>
          <w:szCs w:val="56"/>
        </w:rPr>
        <w:t>:</w:t>
      </w:r>
      <w:r w:rsidR="00333A92" w:rsidRPr="00DE473C">
        <w:rPr>
          <w:b/>
          <w:color w:val="C00000"/>
          <w:sz w:val="56"/>
          <w:szCs w:val="56"/>
        </w:rPr>
        <w:t xml:space="preserve">   </w:t>
      </w:r>
      <w:r w:rsidR="00E33868" w:rsidRPr="00DE473C">
        <w:rPr>
          <w:b/>
          <w:color w:val="0070C0"/>
          <w:sz w:val="56"/>
          <w:szCs w:val="56"/>
        </w:rPr>
        <w:t>8</w:t>
      </w:r>
      <w:r w:rsidR="00333A92" w:rsidRPr="00DE473C">
        <w:rPr>
          <w:b/>
          <w:color w:val="0070C0"/>
          <w:sz w:val="56"/>
          <w:szCs w:val="56"/>
        </w:rPr>
        <w:t>-</w:t>
      </w:r>
      <w:r w:rsidR="00E33868" w:rsidRPr="00DE473C">
        <w:rPr>
          <w:b/>
          <w:color w:val="0070C0"/>
          <w:sz w:val="56"/>
          <w:szCs w:val="56"/>
        </w:rPr>
        <w:t>861</w:t>
      </w:r>
      <w:r w:rsidR="00333A92" w:rsidRPr="00DE473C">
        <w:rPr>
          <w:b/>
          <w:color w:val="0070C0"/>
          <w:sz w:val="56"/>
          <w:szCs w:val="56"/>
        </w:rPr>
        <w:t>-59</w:t>
      </w:r>
      <w:r w:rsidR="00E33868" w:rsidRPr="00DE473C">
        <w:rPr>
          <w:b/>
          <w:color w:val="0070C0"/>
          <w:sz w:val="56"/>
          <w:szCs w:val="56"/>
        </w:rPr>
        <w:t>3</w:t>
      </w:r>
      <w:r w:rsidR="00333A92" w:rsidRPr="00DE473C">
        <w:rPr>
          <w:b/>
          <w:color w:val="0070C0"/>
          <w:sz w:val="56"/>
          <w:szCs w:val="56"/>
        </w:rPr>
        <w:t>-98-25</w:t>
      </w:r>
    </w:p>
    <w:p w:rsidR="00333A92" w:rsidRDefault="00DE473C" w:rsidP="00333A92">
      <w:pPr>
        <w:jc w:val="center"/>
        <w:rPr>
          <w:b/>
          <w:color w:val="993366"/>
          <w:sz w:val="64"/>
          <w:szCs w:val="64"/>
        </w:rPr>
      </w:pPr>
      <w:r>
        <w:rPr>
          <w:b/>
          <w:noProof/>
          <w:color w:val="002060"/>
          <w:sz w:val="60"/>
          <w:szCs w:val="60"/>
        </w:rPr>
        <w:lastRenderedPageBreak/>
        <w:pict>
          <v:shape id="_x0000_s1032" type="#_x0000_t136" style="position:absolute;left:0;text-align:left;margin-left:163.6pt;margin-top:48.05pt;width:51.2pt;height:18.95pt;rotation:20050122fd;z-index:251669504" fillcolor="red">
            <v:shadow color="#868686"/>
            <v:textpath style="font-family:&quot;Arial Black&quot;;v-text-kern:t" trim="t" fitpath="t" string="ГИА&#10;"/>
          </v:shape>
        </w:pict>
      </w:r>
      <w:r w:rsidR="00333A92">
        <w:rPr>
          <w:b/>
          <w:noProof/>
          <w:color w:val="002060"/>
          <w:sz w:val="60"/>
          <w:szCs w:val="60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511197</wp:posOffset>
            </wp:positionH>
            <wp:positionV relativeFrom="paragraph">
              <wp:posOffset>-91440</wp:posOffset>
            </wp:positionV>
            <wp:extent cx="795655" cy="835025"/>
            <wp:effectExtent l="0" t="19050" r="23495" b="41275"/>
            <wp:wrapNone/>
            <wp:docPr id="1" name="Рисунок 4" descr="12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3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808977">
                      <a:off x="0" y="0"/>
                      <a:ext cx="79565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2060"/>
          <w:sz w:val="60"/>
          <w:szCs w:val="60"/>
          <w:u w:val="single"/>
        </w:rPr>
        <w:pict>
          <v:shape id="_x0000_s1031" type="#_x0000_t136" style="position:absolute;left:0;text-align:left;margin-left:-49.2pt;margin-top:48.15pt;width:67.6pt;height:20.75pt;rotation:20050122fd;z-index:251668480;mso-position-horizontal-relative:text;mso-position-vertical-relative:text" fillcolor="red">
            <v:shadow color="#868686"/>
            <v:textpath style="font-family:&quot;Arial Black&quot;;v-text-kern:t" trim="t" fitpath="t" string="ОГЭ&#10;"/>
          </v:shape>
        </w:pict>
      </w:r>
      <w:r w:rsidR="00333A92">
        <w:rPr>
          <w:b/>
          <w:noProof/>
          <w:color w:val="002060"/>
          <w:sz w:val="60"/>
          <w:szCs w:val="60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-539115</wp:posOffset>
            </wp:positionV>
            <wp:extent cx="3314700" cy="2886075"/>
            <wp:effectExtent l="0" t="0" r="0" b="0"/>
            <wp:wrapNone/>
            <wp:docPr id="3" name="Рисунок 11" descr="C:\Documents and Settings\Zam_2\Мои документы\Мои рисунки\Война2\добрый день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Zam_2\Мои документы\Мои рисунки\Война2\добрый день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A92" w:rsidRPr="00D46969">
        <w:rPr>
          <w:b/>
          <w:color w:val="993366"/>
          <w:sz w:val="64"/>
          <w:szCs w:val="64"/>
        </w:rPr>
        <w:t xml:space="preserve">         </w:t>
      </w:r>
    </w:p>
    <w:p w:rsidR="00333A92" w:rsidRDefault="00DE473C" w:rsidP="00333A92">
      <w:pPr>
        <w:jc w:val="center"/>
        <w:rPr>
          <w:b/>
          <w:color w:val="993366"/>
          <w:sz w:val="64"/>
          <w:szCs w:val="64"/>
        </w:rPr>
      </w:pPr>
      <w:r>
        <w:rPr>
          <w:b/>
          <w:noProof/>
          <w:color w:val="002060"/>
          <w:sz w:val="60"/>
          <w:szCs w:val="60"/>
          <w:u w:val="single"/>
        </w:rPr>
        <w:pict>
          <v:shape id="_x0000_s1030" type="#_x0000_t136" style="position:absolute;left:0;text-align:left;margin-left:33.75pt;margin-top:30.75pt;width:99pt;height:53.95pt;z-index:251667456" fillcolor="red">
            <v:shadow color="#868686"/>
            <v:textpath style="font-family:&quot;Arial Black&quot;;v-text-kern:t" trim="t" fitpath="t" string="УДАЧА&#10;с&#10;нами!&#10;"/>
          </v:shape>
        </w:pict>
      </w:r>
    </w:p>
    <w:p w:rsidR="00333A92" w:rsidRDefault="00333A92" w:rsidP="00333A92">
      <w:pPr>
        <w:jc w:val="center"/>
        <w:rPr>
          <w:b/>
          <w:color w:val="993366"/>
          <w:sz w:val="64"/>
          <w:szCs w:val="64"/>
        </w:rPr>
      </w:pPr>
    </w:p>
    <w:p w:rsidR="00333A92" w:rsidRDefault="00333A92" w:rsidP="00333A92">
      <w:pPr>
        <w:rPr>
          <w:b/>
          <w:color w:val="993366"/>
          <w:sz w:val="64"/>
          <w:szCs w:val="64"/>
        </w:rPr>
      </w:pPr>
    </w:p>
    <w:p w:rsidR="00333A92" w:rsidRDefault="00333A92" w:rsidP="00333A92">
      <w:pPr>
        <w:rPr>
          <w:b/>
          <w:color w:val="993366"/>
          <w:sz w:val="64"/>
          <w:szCs w:val="64"/>
        </w:rPr>
      </w:pPr>
    </w:p>
    <w:p w:rsidR="00333A92" w:rsidRPr="00333A92" w:rsidRDefault="00333A92" w:rsidP="00333A92">
      <w:pPr>
        <w:rPr>
          <w:b/>
          <w:color w:val="FF0000"/>
          <w:sz w:val="64"/>
          <w:szCs w:val="64"/>
        </w:rPr>
      </w:pPr>
      <w:r w:rsidRPr="007A4534">
        <w:rPr>
          <w:b/>
          <w:color w:val="FF0000"/>
          <w:sz w:val="64"/>
          <w:szCs w:val="64"/>
        </w:rPr>
        <w:t>Подробную информацию по ГИА можно узнать:</w:t>
      </w:r>
    </w:p>
    <w:p w:rsidR="00333A92" w:rsidRPr="00DE473C" w:rsidRDefault="00333A92" w:rsidP="00333A92">
      <w:pPr>
        <w:jc w:val="both"/>
        <w:rPr>
          <w:sz w:val="56"/>
          <w:szCs w:val="56"/>
        </w:rPr>
      </w:pPr>
      <w:proofErr w:type="gramStart"/>
      <w:r w:rsidRPr="00DE473C">
        <w:rPr>
          <w:b/>
          <w:color w:val="002060"/>
          <w:sz w:val="56"/>
          <w:szCs w:val="56"/>
          <w:u w:val="single"/>
        </w:rPr>
        <w:t>о</w:t>
      </w:r>
      <w:proofErr w:type="gramEnd"/>
      <w:r w:rsidRPr="00DE473C">
        <w:rPr>
          <w:b/>
          <w:color w:val="002060"/>
          <w:sz w:val="56"/>
          <w:szCs w:val="56"/>
          <w:u w:val="single"/>
        </w:rPr>
        <w:t xml:space="preserve"> ГИА-9</w:t>
      </w:r>
      <w:r w:rsidRPr="00DE473C">
        <w:rPr>
          <w:sz w:val="56"/>
          <w:szCs w:val="56"/>
        </w:rPr>
        <w:t>:</w:t>
      </w:r>
    </w:p>
    <w:p w:rsidR="00333A92" w:rsidRPr="00DE473C" w:rsidRDefault="00333A92" w:rsidP="00333A92">
      <w:pPr>
        <w:rPr>
          <w:color w:val="993366"/>
          <w:sz w:val="56"/>
          <w:szCs w:val="56"/>
        </w:rPr>
      </w:pPr>
      <w:proofErr w:type="gramStart"/>
      <w:r w:rsidRPr="00DE473C">
        <w:rPr>
          <w:sz w:val="56"/>
          <w:szCs w:val="56"/>
        </w:rPr>
        <w:t>координатор</w:t>
      </w:r>
      <w:proofErr w:type="gramEnd"/>
      <w:r w:rsidRPr="00DE473C">
        <w:rPr>
          <w:sz w:val="56"/>
          <w:szCs w:val="56"/>
        </w:rPr>
        <w:t xml:space="preserve"> по </w:t>
      </w:r>
      <w:r w:rsidRPr="00DE473C">
        <w:rPr>
          <w:b/>
          <w:sz w:val="56"/>
          <w:szCs w:val="56"/>
        </w:rPr>
        <w:t>ГИА-9</w:t>
      </w:r>
      <w:r w:rsidRPr="00DE473C">
        <w:rPr>
          <w:sz w:val="56"/>
          <w:szCs w:val="56"/>
        </w:rPr>
        <w:t xml:space="preserve"> в школе:</w:t>
      </w:r>
      <w:r w:rsidRPr="00DE473C">
        <w:rPr>
          <w:color w:val="993366"/>
          <w:sz w:val="56"/>
          <w:szCs w:val="56"/>
        </w:rPr>
        <w:t xml:space="preserve"> </w:t>
      </w:r>
    </w:p>
    <w:p w:rsidR="00333A92" w:rsidRPr="00DE473C" w:rsidRDefault="00333A92" w:rsidP="00333A92">
      <w:pPr>
        <w:rPr>
          <w:b/>
          <w:color w:val="C00000"/>
          <w:sz w:val="56"/>
          <w:szCs w:val="56"/>
        </w:rPr>
      </w:pPr>
      <w:proofErr w:type="spellStart"/>
      <w:r w:rsidRPr="00DE473C">
        <w:rPr>
          <w:color w:val="C00000"/>
          <w:sz w:val="56"/>
          <w:szCs w:val="56"/>
        </w:rPr>
        <w:t>Безребрая</w:t>
      </w:r>
      <w:proofErr w:type="spellEnd"/>
      <w:r w:rsidRPr="00DE473C">
        <w:rPr>
          <w:color w:val="C00000"/>
          <w:sz w:val="56"/>
          <w:szCs w:val="56"/>
        </w:rPr>
        <w:t xml:space="preserve"> </w:t>
      </w:r>
      <w:proofErr w:type="gramStart"/>
      <w:r w:rsidRPr="00DE473C">
        <w:rPr>
          <w:color w:val="C00000"/>
          <w:sz w:val="56"/>
          <w:szCs w:val="56"/>
        </w:rPr>
        <w:t>Наталья  Анатольевна</w:t>
      </w:r>
      <w:proofErr w:type="gramEnd"/>
      <w:r w:rsidRPr="00DE473C">
        <w:rPr>
          <w:b/>
          <w:color w:val="C00000"/>
          <w:sz w:val="56"/>
          <w:szCs w:val="56"/>
        </w:rPr>
        <w:t xml:space="preserve">                                                        </w:t>
      </w:r>
    </w:p>
    <w:p w:rsidR="00333A92" w:rsidRPr="00DE473C" w:rsidRDefault="00333A92" w:rsidP="00333A92">
      <w:pPr>
        <w:rPr>
          <w:b/>
          <w:color w:val="C00000"/>
          <w:sz w:val="56"/>
          <w:szCs w:val="56"/>
        </w:rPr>
      </w:pPr>
      <w:r w:rsidRPr="00DE473C">
        <w:rPr>
          <w:b/>
          <w:color w:val="C00000"/>
          <w:sz w:val="56"/>
          <w:szCs w:val="56"/>
        </w:rPr>
        <w:t xml:space="preserve"> тел</w:t>
      </w:r>
      <w:r w:rsidRPr="00DE473C">
        <w:rPr>
          <w:color w:val="C00000"/>
          <w:sz w:val="56"/>
          <w:szCs w:val="56"/>
        </w:rPr>
        <w:t>.</w:t>
      </w:r>
      <w:r w:rsidRPr="00DE473C">
        <w:rPr>
          <w:b/>
          <w:color w:val="C00000"/>
          <w:sz w:val="56"/>
          <w:szCs w:val="56"/>
        </w:rPr>
        <w:t>:</w:t>
      </w:r>
      <w:r w:rsidRPr="00DE473C">
        <w:rPr>
          <w:b/>
          <w:color w:val="984806" w:themeColor="accent6" w:themeShade="80"/>
          <w:sz w:val="56"/>
          <w:szCs w:val="56"/>
        </w:rPr>
        <w:t xml:space="preserve"> </w:t>
      </w:r>
      <w:r w:rsidRPr="00DE473C">
        <w:rPr>
          <w:b/>
          <w:color w:val="0070C0"/>
          <w:sz w:val="56"/>
          <w:szCs w:val="56"/>
        </w:rPr>
        <w:t>8-918-010-39-11</w:t>
      </w:r>
    </w:p>
    <w:p w:rsidR="00333A92" w:rsidRPr="00DE473C" w:rsidRDefault="00333A92" w:rsidP="00333A92">
      <w:pPr>
        <w:rPr>
          <w:color w:val="C00000"/>
          <w:sz w:val="56"/>
          <w:szCs w:val="56"/>
        </w:rPr>
      </w:pPr>
      <w:r w:rsidRPr="00DE473C">
        <w:rPr>
          <w:color w:val="000000" w:themeColor="text1"/>
          <w:sz w:val="56"/>
          <w:szCs w:val="56"/>
        </w:rPr>
        <w:t xml:space="preserve"> </w:t>
      </w:r>
      <w:proofErr w:type="gramStart"/>
      <w:r w:rsidRPr="00DE473C">
        <w:rPr>
          <w:color w:val="000000" w:themeColor="text1"/>
          <w:sz w:val="56"/>
          <w:szCs w:val="56"/>
        </w:rPr>
        <w:t>муниципальный</w:t>
      </w:r>
      <w:proofErr w:type="gramEnd"/>
      <w:r w:rsidRPr="00DE473C">
        <w:rPr>
          <w:color w:val="000000" w:themeColor="text1"/>
          <w:sz w:val="56"/>
          <w:szCs w:val="56"/>
        </w:rPr>
        <w:t xml:space="preserve"> координатор </w:t>
      </w:r>
      <w:r w:rsidRPr="00DE473C">
        <w:rPr>
          <w:b/>
          <w:color w:val="000000" w:themeColor="text1"/>
          <w:sz w:val="56"/>
          <w:szCs w:val="56"/>
        </w:rPr>
        <w:t>ГИА-9</w:t>
      </w:r>
      <w:r w:rsidRPr="00DE473C">
        <w:rPr>
          <w:color w:val="C00000"/>
          <w:sz w:val="56"/>
          <w:szCs w:val="56"/>
        </w:rPr>
        <w:t xml:space="preserve">             </w:t>
      </w:r>
    </w:p>
    <w:p w:rsidR="00333A92" w:rsidRPr="00DE473C" w:rsidRDefault="00333A92" w:rsidP="00333A92">
      <w:pPr>
        <w:rPr>
          <w:color w:val="C00000"/>
          <w:sz w:val="56"/>
          <w:szCs w:val="56"/>
        </w:rPr>
      </w:pPr>
      <w:r w:rsidRPr="00DE473C">
        <w:rPr>
          <w:color w:val="C00000"/>
          <w:sz w:val="56"/>
          <w:szCs w:val="56"/>
        </w:rPr>
        <w:t>Шмойлова Ольга Викторовна</w:t>
      </w:r>
    </w:p>
    <w:p w:rsidR="00333A92" w:rsidRPr="00DE473C" w:rsidRDefault="00333A92">
      <w:pPr>
        <w:rPr>
          <w:color w:val="0070C0"/>
          <w:sz w:val="56"/>
          <w:szCs w:val="56"/>
        </w:rPr>
      </w:pPr>
      <w:r w:rsidRPr="00DE473C">
        <w:rPr>
          <w:b/>
          <w:color w:val="C00000"/>
          <w:sz w:val="56"/>
          <w:szCs w:val="56"/>
        </w:rPr>
        <w:t xml:space="preserve">тел.: </w:t>
      </w:r>
      <w:r w:rsidRPr="00DE473C">
        <w:rPr>
          <w:b/>
          <w:color w:val="0070C0"/>
          <w:sz w:val="56"/>
          <w:szCs w:val="56"/>
        </w:rPr>
        <w:t>8-861-443-30-42</w:t>
      </w:r>
      <w:bookmarkStart w:id="0" w:name="_GoBack"/>
      <w:bookmarkEnd w:id="0"/>
    </w:p>
    <w:sectPr w:rsidR="00333A92" w:rsidRPr="00DE473C" w:rsidSect="00333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4534"/>
    <w:rsid w:val="00001917"/>
    <w:rsid w:val="00015102"/>
    <w:rsid w:val="00174C0C"/>
    <w:rsid w:val="00333A92"/>
    <w:rsid w:val="00333DC9"/>
    <w:rsid w:val="005A73EE"/>
    <w:rsid w:val="007A4534"/>
    <w:rsid w:val="009851A8"/>
    <w:rsid w:val="00C246CC"/>
    <w:rsid w:val="00CC4C3A"/>
    <w:rsid w:val="00D474DE"/>
    <w:rsid w:val="00DE473C"/>
    <w:rsid w:val="00E33868"/>
    <w:rsid w:val="00E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19716383-68D1-4D52-9E2D-97BF4A4D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A45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E47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Н-А</cp:lastModifiedBy>
  <cp:revision>10</cp:revision>
  <cp:lastPrinted>2022-02-06T08:50:00Z</cp:lastPrinted>
  <dcterms:created xsi:type="dcterms:W3CDTF">2016-09-26T16:59:00Z</dcterms:created>
  <dcterms:modified xsi:type="dcterms:W3CDTF">2022-02-06T08:51:00Z</dcterms:modified>
</cp:coreProperties>
</file>